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29" w:rsidRDefault="00B06829" w:rsidP="00B06829">
      <w:pPr>
        <w:pStyle w:val="Default"/>
      </w:pPr>
    </w:p>
    <w:p w:rsidR="00B06829" w:rsidRDefault="00B06829" w:rsidP="00B06829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127920" cy="2023267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G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850" cy="20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29" w:rsidRPr="00B06829" w:rsidRDefault="00B06829" w:rsidP="00B06829">
      <w:pPr>
        <w:spacing w:line="240" w:lineRule="auto"/>
        <w:jc w:val="center"/>
        <w:rPr>
          <w:b/>
          <w:sz w:val="56"/>
          <w:szCs w:val="56"/>
        </w:rPr>
      </w:pPr>
      <w:r>
        <w:rPr>
          <w:sz w:val="56"/>
          <w:szCs w:val="56"/>
        </w:rPr>
        <w:t>The Centre for Global Studies</w:t>
      </w:r>
      <w:r>
        <w:rPr>
          <w:sz w:val="56"/>
          <w:szCs w:val="56"/>
        </w:rPr>
        <w:br/>
        <w:t>is pleased to present</w:t>
      </w:r>
      <w:r>
        <w:rPr>
          <w:sz w:val="56"/>
          <w:szCs w:val="56"/>
        </w:rPr>
        <w:br/>
      </w:r>
      <w:r w:rsidRPr="00B06829">
        <w:rPr>
          <w:b/>
          <w:sz w:val="56"/>
          <w:szCs w:val="56"/>
        </w:rPr>
        <w:t>the Ambassador of Belgium to Canada</w:t>
      </w:r>
      <w:r w:rsidRPr="00B06829">
        <w:rPr>
          <w:b/>
          <w:sz w:val="56"/>
          <w:szCs w:val="56"/>
        </w:rPr>
        <w:br/>
        <w:t>Raoul DELCORDE</w:t>
      </w:r>
    </w:p>
    <w:p w:rsidR="00B06829" w:rsidRPr="00B06829" w:rsidRDefault="00B06829" w:rsidP="00B06829">
      <w:pPr>
        <w:jc w:val="center"/>
        <w:rPr>
          <w:i/>
          <w:sz w:val="44"/>
          <w:szCs w:val="44"/>
        </w:rPr>
      </w:pPr>
      <w:r w:rsidRPr="00B06829">
        <w:rPr>
          <w:b/>
          <w:i/>
          <w:sz w:val="44"/>
          <w:szCs w:val="44"/>
        </w:rPr>
        <w:t xml:space="preserve">From ISIS to Ukraine, </w:t>
      </w:r>
      <w:r w:rsidRPr="00B06829">
        <w:rPr>
          <w:b/>
          <w:i/>
          <w:sz w:val="44"/>
          <w:szCs w:val="44"/>
        </w:rPr>
        <w:br/>
        <w:t>the challenges facing the EU and Belgium</w:t>
      </w:r>
      <w:r w:rsidR="00A95436">
        <w:rPr>
          <w:i/>
          <w:sz w:val="44"/>
          <w:szCs w:val="44"/>
        </w:rPr>
        <w:t>.</w:t>
      </w:r>
      <w:r>
        <w:rPr>
          <w:i/>
          <w:sz w:val="44"/>
          <w:szCs w:val="44"/>
        </w:rPr>
        <w:br/>
      </w:r>
      <w:r w:rsidRPr="00B06829">
        <w:rPr>
          <w:i/>
          <w:sz w:val="36"/>
          <w:szCs w:val="36"/>
        </w:rPr>
        <w:t>The International situation today and the perspectives ahead of us.</w:t>
      </w:r>
    </w:p>
    <w:p w:rsidR="00A95436" w:rsidRDefault="00A95436" w:rsidP="00A95436">
      <w:pPr>
        <w:spacing w:line="240" w:lineRule="auto"/>
        <w:rPr>
          <w:b/>
          <w:sz w:val="44"/>
          <w:szCs w:val="44"/>
        </w:rPr>
      </w:pPr>
      <w:r w:rsidRPr="00A95436">
        <w:rPr>
          <w:b/>
          <w:noProof/>
          <w:sz w:val="44"/>
          <w:szCs w:val="44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4919345</wp:posOffset>
            </wp:positionH>
            <wp:positionV relativeFrom="page">
              <wp:posOffset>5748655</wp:posOffset>
            </wp:positionV>
            <wp:extent cx="1461135" cy="231076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829" w:rsidRPr="00A95436" w:rsidRDefault="00574BC9" w:rsidP="00A95436">
      <w:pPr>
        <w:spacing w:line="240" w:lineRule="auto"/>
        <w:rPr>
          <w:b/>
          <w:sz w:val="44"/>
          <w:szCs w:val="44"/>
        </w:rPr>
      </w:pPr>
      <w:r w:rsidRPr="00574BC9">
        <w:rPr>
          <w:b/>
          <w:noProof/>
          <w:sz w:val="44"/>
          <w:szCs w:val="44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2310664</wp:posOffset>
                </wp:positionH>
                <wp:positionV relativeFrom="page">
                  <wp:posOffset>6840219</wp:posOffset>
                </wp:positionV>
                <wp:extent cx="1958499" cy="370936"/>
                <wp:effectExtent l="19050" t="114300" r="22860" b="1054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1485">
                          <a:off x="0" y="0"/>
                          <a:ext cx="1958499" cy="370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BC9" w:rsidRPr="00574BC9" w:rsidRDefault="00574BC9" w:rsidP="00574BC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74BC9">
                              <w:rPr>
                                <w:b/>
                                <w:sz w:val="40"/>
                                <w:szCs w:val="40"/>
                                <w:highlight w:val="yellow"/>
                              </w:rPr>
                              <w:t>ROOM CHANGE!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95pt;margin-top:538.6pt;width:154.2pt;height:29.2pt;rotation:372993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jEKwIAACoEAAAOAAAAZHJzL2Uyb0RvYy54bWysU9uO2yAQfa/Uf0C8N77E2cRWnNU221SV&#10;thdptx+AMY5RMeMCiZ1+/Q44StL2rSoPiGGGM2fODOv7sVPkKIyVoEuazGJKhOZQS70v6feX3bsV&#10;JdYxXTMFWpT0JCy937x9sx76QqTQgqqFIQiibTH0JW2d64sosrwVHbMz6IVGZwOmYw5Ns49qwwZE&#10;71SUxvFdNICpewNcWIu3j5OTbgJ+0wjuvjaNFY6okiI3F3YT9srv0WbNir1hfSv5mQb7BxYdkxqT&#10;XqAemWPkYORfUJ3kBiw0bsahi6BpJBehBqwmif+o5rllvQi1oDi2v8hk/x8s/3L8ZoisS5omS0o0&#10;67BJL2J05D2MJPX6DL0tMOy5x0A34jX2OdRq+yfgPyzRsG2Z3osHY2BoBauRX+JfRjdPJxzrQarh&#10;M9SYhh0cBKCxMR0xgM2ZZ0m2WoRL1IZgKmza6dIoz4v7/PlileU5JRx982Wcz+9CPlZ4KN+H3lj3&#10;UUBH/KGkBgchoLLjk3We2jXEh1tQst5JpYJh9tVWGXJkODS7sM7ov4UpTYaS5ot04qvBvw/z1EmH&#10;Q61kV9JV7Jd/zgovzQddh7NjUk1nZKL0WSsvzySUG6sRA72AFdQnVC3og2rgZ8OCWjC/KBlwcEtq&#10;fx6YEZSoTxqVz5Ms85MejGyxTNEwt57q1sM0R6iSOkqm49aF3+H5anjADjUy6HVlcuaKAxlkPH8e&#10;P/G3doi6fvHNKwAAAP//AwBQSwMEFAAGAAgAAAAhAMUcoJniAAAADQEAAA8AAABkcnMvZG93bnJl&#10;di54bWxMj8FKxDAQhu+C7xBG8LK4aRtstTZdRBDxIOgqgrdsE5uyyaQ02W316R1Pepz5P/75ptks&#10;3rGjmeIQUEK+zoAZ7IIesJfw9np/cQUsJoVauYBGwpeJsGlPTxpV6zDjizluU8+oBGOtJNiUxprz&#10;2FnjVVyH0SBln2HyKtE49VxPaqZy73iRZSX3akC6YNVo7qzp9tuDl/D+YL/nlXYcP573lc8fRVg9&#10;oZTnZ8vtDbBklvQHw68+qUNLTrtwQB2ZkyBKcU0oBVlVFcAIKatCANvRKheXJfC24f+/aH8AAAD/&#10;/wMAUEsBAi0AFAAGAAgAAAAhALaDOJL+AAAA4QEAABMAAAAAAAAAAAAAAAAAAAAAAFtDb250ZW50&#10;X1R5cGVzXS54bWxQSwECLQAUAAYACAAAACEAOP0h/9YAAACUAQAACwAAAAAAAAAAAAAAAAAvAQAA&#10;X3JlbHMvLnJlbHNQSwECLQAUAAYACAAAACEAP+y4xCsCAAAqBAAADgAAAAAAAAAAAAAAAAAuAgAA&#10;ZHJzL2Uyb0RvYy54bWxQSwECLQAUAAYACAAAACEAxRygmeIAAAANAQAADwAAAAAAAAAAAAAAAACF&#10;BAAAZHJzL2Rvd25yZXYueG1sUEsFBgAAAAAEAAQA8wAAAJQFAAAAAA==&#10;" stroked="f">
                <v:textbox>
                  <w:txbxContent>
                    <w:p w:rsidR="00574BC9" w:rsidRPr="00574BC9" w:rsidRDefault="00574BC9" w:rsidP="00574BC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74BC9">
                        <w:rPr>
                          <w:b/>
                          <w:sz w:val="40"/>
                          <w:szCs w:val="40"/>
                          <w:highlight w:val="yellow"/>
                        </w:rPr>
                        <w:t>ROOM CHANGE!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6829" w:rsidRPr="00A95436">
        <w:rPr>
          <w:b/>
          <w:sz w:val="44"/>
          <w:szCs w:val="44"/>
        </w:rPr>
        <w:t>Monday, March 6, 2017</w:t>
      </w:r>
      <w:r w:rsidR="00A95436">
        <w:rPr>
          <w:b/>
          <w:sz w:val="44"/>
          <w:szCs w:val="44"/>
        </w:rPr>
        <w:br/>
      </w:r>
      <w:r w:rsidR="00B06829" w:rsidRPr="00A95436">
        <w:rPr>
          <w:b/>
          <w:sz w:val="44"/>
          <w:szCs w:val="44"/>
        </w:rPr>
        <w:t>1:00 – 2:00pm</w:t>
      </w:r>
    </w:p>
    <w:p w:rsidR="00B06829" w:rsidRPr="00A95436" w:rsidRDefault="002B6BD7" w:rsidP="00A95436">
      <w:pPr>
        <w:spacing w:line="240" w:lineRule="auto"/>
        <w:rPr>
          <w:b/>
          <w:sz w:val="40"/>
          <w:szCs w:val="40"/>
        </w:rPr>
      </w:pPr>
      <w:r>
        <w:rPr>
          <w:b/>
          <w:strike/>
          <w:color w:val="FF0000"/>
          <w:sz w:val="40"/>
          <w:szCs w:val="40"/>
        </w:rPr>
        <w:t>Sedgewick C168</w:t>
      </w:r>
      <w:bookmarkStart w:id="0" w:name="_GoBack"/>
      <w:bookmarkEnd w:id="0"/>
      <w:r w:rsidR="00574BC9">
        <w:rPr>
          <w:b/>
          <w:strike/>
          <w:color w:val="FF0000"/>
          <w:sz w:val="40"/>
          <w:szCs w:val="40"/>
        </w:rPr>
        <w:br/>
      </w:r>
      <w:r w:rsidR="00880309">
        <w:rPr>
          <w:b/>
          <w:color w:val="FF0000"/>
          <w:sz w:val="40"/>
          <w:szCs w:val="40"/>
        </w:rPr>
        <w:t>David Strong Building (DSB) Room C128</w:t>
      </w:r>
      <w:r w:rsidR="00B06829" w:rsidRPr="00574BC9">
        <w:rPr>
          <w:b/>
          <w:color w:val="FF0000"/>
          <w:sz w:val="40"/>
          <w:szCs w:val="40"/>
        </w:rPr>
        <w:br/>
      </w:r>
      <w:r w:rsidR="00B06829" w:rsidRPr="00B06829">
        <w:rPr>
          <w:b/>
          <w:sz w:val="40"/>
          <w:szCs w:val="40"/>
        </w:rPr>
        <w:t>University of Victoria</w:t>
      </w:r>
      <w:r w:rsidR="00A95436">
        <w:rPr>
          <w:noProof/>
          <w:sz w:val="23"/>
          <w:szCs w:val="23"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2093060</wp:posOffset>
            </wp:positionH>
            <wp:positionV relativeFrom="page">
              <wp:posOffset>8349548</wp:posOffset>
            </wp:positionV>
            <wp:extent cx="3052800" cy="1180800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Vi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8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6829" w:rsidRPr="00A95436" w:rsidSect="00B06829">
      <w:pgSz w:w="12240" w:h="15840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29"/>
    <w:rsid w:val="002B6BD7"/>
    <w:rsid w:val="003527F3"/>
    <w:rsid w:val="0055618B"/>
    <w:rsid w:val="00574BC9"/>
    <w:rsid w:val="00880309"/>
    <w:rsid w:val="00A95436"/>
    <w:rsid w:val="00B0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2889"/>
  <w15:chartTrackingRefBased/>
  <w15:docId w15:val="{F244989D-9A1C-4F1A-A606-4382099C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6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wswan</dc:creator>
  <cp:keywords/>
  <dc:description/>
  <cp:lastModifiedBy>wswan</cp:lastModifiedBy>
  <cp:revision>2</cp:revision>
  <cp:lastPrinted>2017-03-02T21:42:00Z</cp:lastPrinted>
  <dcterms:created xsi:type="dcterms:W3CDTF">2017-03-02T21:43:00Z</dcterms:created>
  <dcterms:modified xsi:type="dcterms:W3CDTF">2017-03-02T21:43:00Z</dcterms:modified>
</cp:coreProperties>
</file>